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10224" w14:textId="015C7A17" w:rsidR="003E43B9" w:rsidRDefault="002D082E" w:rsidP="00303571">
      <w:pPr>
        <w:jc w:val="center"/>
      </w:pPr>
      <w:r>
        <w:rPr>
          <w:noProof/>
        </w:rPr>
        <w:drawing>
          <wp:anchor distT="0" distB="0" distL="114300" distR="114300" simplePos="0" relativeHeight="251669493" behindDoc="0" locked="0" layoutInCell="1" allowOverlap="1" wp14:anchorId="628B2457" wp14:editId="61AA2CD1">
            <wp:simplePos x="0" y="0"/>
            <wp:positionH relativeFrom="page">
              <wp:posOffset>654050</wp:posOffset>
            </wp:positionH>
            <wp:positionV relativeFrom="page">
              <wp:posOffset>544830</wp:posOffset>
            </wp:positionV>
            <wp:extent cx="1111250" cy="263525"/>
            <wp:effectExtent l="0" t="0" r="0" b="3175"/>
            <wp:wrapThrough wrapText="bothSides">
              <wp:wrapPolygon edited="0">
                <wp:start x="1851" y="0"/>
                <wp:lineTo x="0" y="4684"/>
                <wp:lineTo x="0" y="15614"/>
                <wp:lineTo x="1481" y="20299"/>
                <wp:lineTo x="15922" y="20299"/>
                <wp:lineTo x="21106" y="17176"/>
                <wp:lineTo x="21106" y="4684"/>
                <wp:lineTo x="3333" y="0"/>
                <wp:lineTo x="185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Company.png"/>
                    <pic:cNvPicPr/>
                  </pic:nvPicPr>
                  <pic:blipFill>
                    <a:blip r:embed="rId8"/>
                    <a:stretch>
                      <a:fillRect/>
                    </a:stretch>
                  </pic:blipFill>
                  <pic:spPr>
                    <a:xfrm>
                      <a:off x="0" y="0"/>
                      <a:ext cx="1111250" cy="263525"/>
                    </a:xfrm>
                    <a:prstGeom prst="rect">
                      <a:avLst/>
                    </a:prstGeom>
                  </pic:spPr>
                </pic:pic>
              </a:graphicData>
            </a:graphic>
            <wp14:sizeRelH relativeFrom="margin">
              <wp14:pctWidth>0</wp14:pctWidth>
            </wp14:sizeRelH>
            <wp14:sizeRelV relativeFrom="margin">
              <wp14:pctHeight>0</wp14:pctHeight>
            </wp14:sizeRelV>
          </wp:anchor>
        </w:drawing>
      </w:r>
      <w:r w:rsidR="007E4C54">
        <w:rPr>
          <w:noProof/>
        </w:rPr>
        <w:drawing>
          <wp:anchor distT="0" distB="0" distL="114300" distR="114300" simplePos="0" relativeHeight="251735040" behindDoc="0" locked="0" layoutInCell="1" allowOverlap="1" wp14:anchorId="67B002CC" wp14:editId="29F8B558">
            <wp:simplePos x="0" y="0"/>
            <wp:positionH relativeFrom="page">
              <wp:posOffset>2497455</wp:posOffset>
            </wp:positionH>
            <wp:positionV relativeFrom="page">
              <wp:posOffset>8297799</wp:posOffset>
            </wp:positionV>
            <wp:extent cx="1320165" cy="457835"/>
            <wp:effectExtent l="0" t="0" r="635" b="0"/>
            <wp:wrapThrough wrapText="bothSides">
              <wp:wrapPolygon edited="0">
                <wp:start x="208" y="0"/>
                <wp:lineTo x="0" y="1798"/>
                <wp:lineTo x="0" y="19773"/>
                <wp:lineTo x="208" y="20971"/>
                <wp:lineTo x="21195" y="20971"/>
                <wp:lineTo x="21403" y="19773"/>
                <wp:lineTo x="21403" y="1798"/>
                <wp:lineTo x="21195" y="0"/>
                <wp:lineTo x="208" y="0"/>
              </wp:wrapPolygon>
            </wp:wrapThrough>
            <wp:docPr id="42" name="Picture 42" descr="Macintosh HD:Users:lpuchalski:Desktop:All:App Store/Google Play Badges:android-app-on-google-play-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puchalski:Desktop:All:App Store/Google Play Badges:android-app-on-google-play-logo-vecto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16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C54">
        <w:rPr>
          <w:noProof/>
        </w:rPr>
        <w:drawing>
          <wp:anchor distT="0" distB="0" distL="114300" distR="114300" simplePos="0" relativeHeight="251736064" behindDoc="0" locked="0" layoutInCell="1" allowOverlap="1" wp14:anchorId="3CAD4968" wp14:editId="6573CC87">
            <wp:simplePos x="0" y="0"/>
            <wp:positionH relativeFrom="page">
              <wp:posOffset>850900</wp:posOffset>
            </wp:positionH>
            <wp:positionV relativeFrom="page">
              <wp:posOffset>8245856</wp:posOffset>
            </wp:positionV>
            <wp:extent cx="1336675" cy="534035"/>
            <wp:effectExtent l="0" t="0" r="0" b="0"/>
            <wp:wrapThrough wrapText="bothSides">
              <wp:wrapPolygon edited="0">
                <wp:start x="616" y="514"/>
                <wp:lineTo x="205" y="3596"/>
                <wp:lineTo x="0" y="9760"/>
                <wp:lineTo x="410" y="20033"/>
                <wp:lineTo x="20728" y="20033"/>
                <wp:lineTo x="21138" y="17979"/>
                <wp:lineTo x="20933" y="3082"/>
                <wp:lineTo x="20523" y="514"/>
                <wp:lineTo x="616" y="514"/>
              </wp:wrapPolygon>
            </wp:wrapThrough>
            <wp:docPr id="43" name="Picture 43" descr="Macintosh HD:Users:lpuchalski:Desktop:All:App Store/Google Play Badges:App-St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puchalski:Desktop:All:App Store/Google Play Badges:App-Sto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667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C54">
        <w:rPr>
          <w:noProof/>
        </w:rPr>
        <mc:AlternateContent>
          <mc:Choice Requires="wps">
            <w:drawing>
              <wp:anchor distT="0" distB="0" distL="114300" distR="114300" simplePos="0" relativeHeight="251740160" behindDoc="0" locked="0" layoutInCell="1" allowOverlap="1" wp14:anchorId="1401E90C" wp14:editId="43B7BB3A">
                <wp:simplePos x="0" y="0"/>
                <wp:positionH relativeFrom="page">
                  <wp:posOffset>849630</wp:posOffset>
                </wp:positionH>
                <wp:positionV relativeFrom="page">
                  <wp:posOffset>4212844</wp:posOffset>
                </wp:positionV>
                <wp:extent cx="6151880" cy="2286000"/>
                <wp:effectExtent l="0" t="0" r="0" b="0"/>
                <wp:wrapThrough wrapText="bothSides">
                  <wp:wrapPolygon edited="0">
                    <wp:start x="223" y="120"/>
                    <wp:lineTo x="223" y="21360"/>
                    <wp:lineTo x="21359" y="21360"/>
                    <wp:lineTo x="21359" y="120"/>
                    <wp:lineTo x="223" y="120"/>
                  </wp:wrapPolygon>
                </wp:wrapThrough>
                <wp:docPr id="4" name="Text Box 4"/>
                <wp:cNvGraphicFramePr/>
                <a:graphic xmlns:a="http://schemas.openxmlformats.org/drawingml/2006/main">
                  <a:graphicData uri="http://schemas.microsoft.com/office/word/2010/wordprocessingShape">
                    <wps:wsp>
                      <wps:cNvSpPr txBox="1"/>
                      <wps:spPr>
                        <a:xfrm>
                          <a:off x="0" y="0"/>
                          <a:ext cx="6151880" cy="2286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3F41E9EE" w14:textId="77777777" w:rsidR="00993390" w:rsidRDefault="00993390" w:rsidP="00993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16"/>
                                <w:szCs w:val="16"/>
                              </w:rPr>
                            </w:pPr>
                            <w:r>
                              <w:rPr>
                                <w:rFonts w:ascii="Calibri" w:hAnsi="Calibri" w:cs="Calibri"/>
                                <w:b/>
                                <w:bCs/>
                                <w:color w:val="365F91" w:themeColor="accent1" w:themeShade="BF"/>
                                <w:sz w:val="34"/>
                                <w:szCs w:val="34"/>
                              </w:rPr>
                              <w:t>Features</w:t>
                            </w:r>
                            <w:r>
                              <w:rPr>
                                <w:rFonts w:ascii="Calibri" w:hAnsi="Calibri" w:cs="Calibri"/>
                                <w:b/>
                                <w:bCs/>
                                <w:color w:val="365F91" w:themeColor="accent1" w:themeShade="BF"/>
                                <w:sz w:val="34"/>
                                <w:szCs w:val="34"/>
                              </w:rPr>
                              <w:br/>
                            </w:r>
                          </w:p>
                          <w:p w14:paraId="5EB81AC3" w14:textId="40082FBF" w:rsidR="00993390" w:rsidRPr="00F8422B"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 xml:space="preserve">Add multiple MIDs inside the </w:t>
                            </w:r>
                            <w:proofErr w:type="spellStart"/>
                            <w:r>
                              <w:rPr>
                                <w:rFonts w:asciiTheme="majorHAnsi" w:hAnsiTheme="majorHAnsi" w:cs="HelveticaNeue-Light"/>
                                <w:color w:val="404040" w:themeColor="text1" w:themeTint="BF"/>
                              </w:rPr>
                              <w:t>iProcess</w:t>
                            </w:r>
                            <w:proofErr w:type="spellEnd"/>
                            <w:r>
                              <w:rPr>
                                <w:rFonts w:asciiTheme="majorHAnsi" w:hAnsiTheme="majorHAnsi" w:cs="HelveticaNeue-Light"/>
                                <w:color w:val="404040" w:themeColor="text1" w:themeTint="BF"/>
                              </w:rPr>
                              <w:t xml:space="preserve"> mobile application </w:t>
                            </w:r>
                          </w:p>
                          <w:p w14:paraId="57E799BC" w14:textId="3EA03E20" w:rsidR="00993390"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Email or text receipts to a customer</w:t>
                            </w:r>
                          </w:p>
                          <w:p w14:paraId="6B01948A" w14:textId="4AF9A9A7" w:rsidR="00993390"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Display location geotag on a receipt</w:t>
                            </w:r>
                          </w:p>
                          <w:p w14:paraId="36AC6AC5" w14:textId="3BF572F4" w:rsidR="00993390"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Capture digital signatures and add tip amount if needed</w:t>
                            </w:r>
                          </w:p>
                          <w:p w14:paraId="0F88CC21" w14:textId="3F534C2E" w:rsidR="00993390"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Perform full or partial refund via Transaction History Log</w:t>
                            </w:r>
                          </w:p>
                          <w:p w14:paraId="0E0BC92F" w14:textId="69B6840A" w:rsidR="00993390" w:rsidRPr="00315B81"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 xml:space="preserve">Application is free to download and no additional per-transaction fees apply. Usage fees may apply.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1E90C" id="_x0000_t202" coordsize="21600,21600" o:spt="202" path="m,l,21600r21600,l21600,xe">
                <v:stroke joinstyle="miter"/>
                <v:path gradientshapeok="t" o:connecttype="rect"/>
              </v:shapetype>
              <v:shape id="Text Box 4" o:spid="_x0000_s1026" type="#_x0000_t202" style="position:absolute;left:0;text-align:left;margin-left:66.9pt;margin-top:331.7pt;width:484.4pt;height:180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" filled="f" stroked="f">
                <v:textbox>
                  <w:txbxContent>
                    <w:p w14:paraId="3F41E9EE" w14:textId="77777777" w:rsidR="00993390" w:rsidRDefault="00993390" w:rsidP="00993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16"/>
                          <w:szCs w:val="16"/>
                        </w:rPr>
                      </w:pPr>
                      <w:r>
                        <w:rPr>
                          <w:rFonts w:ascii="Calibri" w:hAnsi="Calibri" w:cs="Calibri"/>
                          <w:b/>
                          <w:bCs/>
                          <w:color w:val="365F91" w:themeColor="accent1" w:themeShade="BF"/>
                          <w:sz w:val="34"/>
                          <w:szCs w:val="34"/>
                        </w:rPr>
                        <w:t>Features</w:t>
                      </w:r>
                      <w:r>
                        <w:rPr>
                          <w:rFonts w:ascii="Calibri" w:hAnsi="Calibri" w:cs="Calibri"/>
                          <w:b/>
                          <w:bCs/>
                          <w:color w:val="365F91" w:themeColor="accent1" w:themeShade="BF"/>
                          <w:sz w:val="34"/>
                          <w:szCs w:val="34"/>
                        </w:rPr>
                        <w:br/>
                      </w:r>
                    </w:p>
                    <w:p w14:paraId="5EB81AC3" w14:textId="40082FBF" w:rsidR="00993390" w:rsidRPr="00F8422B"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 xml:space="preserve">Add multiple MIDs inside the </w:t>
                      </w:r>
                      <w:proofErr w:type="spellStart"/>
                      <w:r>
                        <w:rPr>
                          <w:rFonts w:asciiTheme="majorHAnsi" w:hAnsiTheme="majorHAnsi" w:cs="HelveticaNeue-Light"/>
                          <w:color w:val="404040" w:themeColor="text1" w:themeTint="BF"/>
                        </w:rPr>
                        <w:t>iProcess</w:t>
                      </w:r>
                      <w:proofErr w:type="spellEnd"/>
                      <w:r>
                        <w:rPr>
                          <w:rFonts w:asciiTheme="majorHAnsi" w:hAnsiTheme="majorHAnsi" w:cs="HelveticaNeue-Light"/>
                          <w:color w:val="404040" w:themeColor="text1" w:themeTint="BF"/>
                        </w:rPr>
                        <w:t xml:space="preserve"> mobile application </w:t>
                      </w:r>
                    </w:p>
                    <w:p w14:paraId="57E799BC" w14:textId="3EA03E20" w:rsidR="00993390"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Email or text receipts to a customer</w:t>
                      </w:r>
                    </w:p>
                    <w:p w14:paraId="6B01948A" w14:textId="4AF9A9A7" w:rsidR="00993390"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Display location geotag on a receipt</w:t>
                      </w:r>
                    </w:p>
                    <w:p w14:paraId="36AC6AC5" w14:textId="3BF572F4" w:rsidR="00993390"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Capture digital signatures and add tip amount if needed</w:t>
                      </w:r>
                    </w:p>
                    <w:p w14:paraId="0F88CC21" w14:textId="3F534C2E" w:rsidR="00993390"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Perform full or partial refund via Transaction History Log</w:t>
                      </w:r>
                    </w:p>
                    <w:p w14:paraId="0E0BC92F" w14:textId="69B6840A" w:rsidR="00993390" w:rsidRPr="00315B81"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 xml:space="preserve">Application is free to download and no additional per-transaction fees apply. Usage fees may apply.   </w:t>
                      </w:r>
                    </w:p>
                  </w:txbxContent>
                </v:textbox>
                <w10:wrap type="through" anchorx="page" anchory="page"/>
              </v:shape>
            </w:pict>
          </mc:Fallback>
        </mc:AlternateContent>
      </w:r>
      <w:r w:rsidR="007E4C54">
        <w:rPr>
          <w:noProof/>
        </w:rPr>
        <mc:AlternateContent>
          <mc:Choice Requires="wps">
            <w:drawing>
              <wp:anchor distT="0" distB="0" distL="114300" distR="114300" simplePos="0" relativeHeight="251742208" behindDoc="0" locked="0" layoutInCell="1" allowOverlap="1" wp14:anchorId="3BFF9976" wp14:editId="4C3D3C6F">
                <wp:simplePos x="0" y="0"/>
                <wp:positionH relativeFrom="page">
                  <wp:posOffset>786130</wp:posOffset>
                </wp:positionH>
                <wp:positionV relativeFrom="page">
                  <wp:posOffset>6299454</wp:posOffset>
                </wp:positionV>
                <wp:extent cx="6151880" cy="1773555"/>
                <wp:effectExtent l="0" t="0" r="0" b="0"/>
                <wp:wrapThrough wrapText="bothSides">
                  <wp:wrapPolygon edited="0">
                    <wp:start x="223" y="155"/>
                    <wp:lineTo x="223" y="21345"/>
                    <wp:lineTo x="21359" y="21345"/>
                    <wp:lineTo x="21359" y="155"/>
                    <wp:lineTo x="223" y="155"/>
                  </wp:wrapPolygon>
                </wp:wrapThrough>
                <wp:docPr id="44" name="Text Box 44"/>
                <wp:cNvGraphicFramePr/>
                <a:graphic xmlns:a="http://schemas.openxmlformats.org/drawingml/2006/main">
                  <a:graphicData uri="http://schemas.microsoft.com/office/word/2010/wordprocessingShape">
                    <wps:wsp>
                      <wps:cNvSpPr txBox="1"/>
                      <wps:spPr>
                        <a:xfrm>
                          <a:off x="0" y="0"/>
                          <a:ext cx="6151880" cy="1773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033E533" w14:textId="64BA12BF" w:rsidR="00993390" w:rsidRDefault="00993390" w:rsidP="00993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16"/>
                                <w:szCs w:val="16"/>
                              </w:rPr>
                            </w:pPr>
                            <w:r>
                              <w:rPr>
                                <w:rFonts w:ascii="Calibri" w:hAnsi="Calibri" w:cs="Calibri"/>
                                <w:b/>
                                <w:bCs/>
                                <w:color w:val="365F91" w:themeColor="accent1" w:themeShade="BF"/>
                                <w:sz w:val="34"/>
                                <w:szCs w:val="34"/>
                              </w:rPr>
                              <w:t>Benefits</w:t>
                            </w:r>
                            <w:r>
                              <w:rPr>
                                <w:rFonts w:ascii="Calibri" w:hAnsi="Calibri" w:cs="Calibri"/>
                                <w:b/>
                                <w:bCs/>
                                <w:color w:val="365F91" w:themeColor="accent1" w:themeShade="BF"/>
                                <w:sz w:val="34"/>
                                <w:szCs w:val="34"/>
                              </w:rPr>
                              <w:br/>
                            </w:r>
                          </w:p>
                          <w:p w14:paraId="11ECD642" w14:textId="44768A05" w:rsidR="00993390" w:rsidRPr="00F8422B"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Integration with the Customer Vault keeps customer details stored for future transactions</w:t>
                            </w:r>
                          </w:p>
                          <w:p w14:paraId="45E457DA" w14:textId="11D42FC3" w:rsidR="00993390"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Compatible with most popular mobile platforms: Apple and Android</w:t>
                            </w:r>
                          </w:p>
                          <w:p w14:paraId="640B10AC" w14:textId="1EC6D528" w:rsidR="00993390" w:rsidRDefault="00AF1C83"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Encrypted swipe hardwar</w:t>
                            </w:r>
                            <w:r w:rsidR="00D23A7F">
                              <w:rPr>
                                <w:rFonts w:asciiTheme="majorHAnsi" w:hAnsiTheme="majorHAnsi" w:cs="HelveticaNeue-Light"/>
                                <w:color w:val="404040" w:themeColor="text1" w:themeTint="BF"/>
                              </w:rPr>
                              <w:t>e</w:t>
                            </w:r>
                            <w:r>
                              <w:rPr>
                                <w:rFonts w:asciiTheme="majorHAnsi" w:hAnsiTheme="majorHAnsi" w:cs="HelveticaNeue-Light"/>
                                <w:color w:val="404040" w:themeColor="text1" w:themeTint="BF"/>
                              </w:rPr>
                              <w:t xml:space="preserve"> </w:t>
                            </w:r>
                            <w:r w:rsidR="00D23A7F">
                              <w:rPr>
                                <w:rFonts w:asciiTheme="majorHAnsi" w:hAnsiTheme="majorHAnsi" w:cs="HelveticaNeue-Light"/>
                                <w:color w:val="404040" w:themeColor="text1" w:themeTint="BF"/>
                              </w:rPr>
                              <w:t xml:space="preserve">so credit card details never touch your phone </w:t>
                            </w:r>
                          </w:p>
                          <w:p w14:paraId="178B8575" w14:textId="18BF0D92" w:rsidR="00993390" w:rsidRDefault="00D23A7F"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Keyed, swiped, EMV and contactless support when used with terminals</w:t>
                            </w:r>
                          </w:p>
                          <w:p w14:paraId="5E8B8D5A" w14:textId="3565D688" w:rsidR="00993390" w:rsidRDefault="00D23A7F"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 xml:space="preserve">Ready-to-go terminals: brandable </w:t>
                            </w:r>
                            <w:proofErr w:type="spellStart"/>
                            <w:r>
                              <w:rPr>
                                <w:rFonts w:asciiTheme="majorHAnsi" w:hAnsiTheme="majorHAnsi" w:cs="HelveticaNeue-Light"/>
                                <w:color w:val="404040" w:themeColor="text1" w:themeTint="BF"/>
                              </w:rPr>
                              <w:t>iPS</w:t>
                            </w:r>
                            <w:proofErr w:type="spellEnd"/>
                            <w:r>
                              <w:rPr>
                                <w:rFonts w:asciiTheme="majorHAnsi" w:hAnsiTheme="majorHAnsi" w:cs="HelveticaNeue-Light"/>
                                <w:color w:val="404040" w:themeColor="text1" w:themeTint="BF"/>
                              </w:rPr>
                              <w:t xml:space="preserve"> Enterprise Encrypted Mobile Card Reader, Miura M010 and BBPOS Chipper 2X BT</w:t>
                            </w:r>
                          </w:p>
                          <w:p w14:paraId="2ABAAA36" w14:textId="1EE3E518" w:rsidR="00993390" w:rsidRPr="00315B81" w:rsidRDefault="00993390" w:rsidP="00D23A7F">
                            <w:pPr>
                              <w:pStyle w:val="BasicParagraph"/>
                              <w:suppressAutoHyphens/>
                              <w:spacing w:after="80" w:line="20" w:lineRule="atLeast"/>
                              <w:ind w:left="360"/>
                              <w:rPr>
                                <w:rFonts w:asciiTheme="majorHAnsi" w:hAnsiTheme="majorHAnsi" w:cs="HelveticaNeue-Light"/>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F9976" id="Text Box 44" o:spid="_x0000_s1027" type="#_x0000_t202" style="position:absolute;left:0;text-align:left;margin-left:61.9pt;margin-top:496pt;width:484.4pt;height:139.6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" filled="f" stroked="f">
                <v:textbox>
                  <w:txbxContent>
                    <w:p w14:paraId="7033E533" w14:textId="64BA12BF" w:rsidR="00993390" w:rsidRDefault="00993390" w:rsidP="00993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16"/>
                          <w:szCs w:val="16"/>
                        </w:rPr>
                      </w:pPr>
                      <w:r>
                        <w:rPr>
                          <w:rFonts w:ascii="Calibri" w:hAnsi="Calibri" w:cs="Calibri"/>
                          <w:b/>
                          <w:bCs/>
                          <w:color w:val="365F91" w:themeColor="accent1" w:themeShade="BF"/>
                          <w:sz w:val="34"/>
                          <w:szCs w:val="34"/>
                        </w:rPr>
                        <w:t>Benefits</w:t>
                      </w:r>
                      <w:r>
                        <w:rPr>
                          <w:rFonts w:ascii="Calibri" w:hAnsi="Calibri" w:cs="Calibri"/>
                          <w:b/>
                          <w:bCs/>
                          <w:color w:val="365F91" w:themeColor="accent1" w:themeShade="BF"/>
                          <w:sz w:val="34"/>
                          <w:szCs w:val="34"/>
                        </w:rPr>
                        <w:br/>
                      </w:r>
                    </w:p>
                    <w:p w14:paraId="11ECD642" w14:textId="44768A05" w:rsidR="00993390" w:rsidRPr="00F8422B"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Integration with the Customer Vault keeps customer details stored for future transactions</w:t>
                      </w:r>
                    </w:p>
                    <w:p w14:paraId="45E457DA" w14:textId="11D42FC3" w:rsidR="00993390" w:rsidRDefault="00993390"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Compatible with most popular mobile platforms: Apple and Android</w:t>
                      </w:r>
                    </w:p>
                    <w:p w14:paraId="640B10AC" w14:textId="1EC6D528" w:rsidR="00993390" w:rsidRDefault="00AF1C83"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Encrypted swipe hardwar</w:t>
                      </w:r>
                      <w:r w:rsidR="00D23A7F">
                        <w:rPr>
                          <w:rFonts w:asciiTheme="majorHAnsi" w:hAnsiTheme="majorHAnsi" w:cs="HelveticaNeue-Light"/>
                          <w:color w:val="404040" w:themeColor="text1" w:themeTint="BF"/>
                        </w:rPr>
                        <w:t>e</w:t>
                      </w:r>
                      <w:r>
                        <w:rPr>
                          <w:rFonts w:asciiTheme="majorHAnsi" w:hAnsiTheme="majorHAnsi" w:cs="HelveticaNeue-Light"/>
                          <w:color w:val="404040" w:themeColor="text1" w:themeTint="BF"/>
                        </w:rPr>
                        <w:t xml:space="preserve"> </w:t>
                      </w:r>
                      <w:r w:rsidR="00D23A7F">
                        <w:rPr>
                          <w:rFonts w:asciiTheme="majorHAnsi" w:hAnsiTheme="majorHAnsi" w:cs="HelveticaNeue-Light"/>
                          <w:color w:val="404040" w:themeColor="text1" w:themeTint="BF"/>
                        </w:rPr>
                        <w:t xml:space="preserve">so credit card details never touch your phone </w:t>
                      </w:r>
                    </w:p>
                    <w:p w14:paraId="178B8575" w14:textId="18BF0D92" w:rsidR="00993390" w:rsidRDefault="00D23A7F"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Keyed, swiped, EMV and contactless support when used with terminals</w:t>
                      </w:r>
                    </w:p>
                    <w:p w14:paraId="5E8B8D5A" w14:textId="3565D688" w:rsidR="00993390" w:rsidRDefault="00D23A7F" w:rsidP="00993390">
                      <w:pPr>
                        <w:pStyle w:val="BasicParagraph"/>
                        <w:numPr>
                          <w:ilvl w:val="0"/>
                          <w:numId w:val="10"/>
                        </w:numPr>
                        <w:suppressAutoHyphens/>
                        <w:spacing w:after="80" w:line="20" w:lineRule="atLeast"/>
                        <w:rPr>
                          <w:rFonts w:asciiTheme="majorHAnsi" w:hAnsiTheme="majorHAnsi" w:cs="HelveticaNeue-Light"/>
                          <w:color w:val="404040" w:themeColor="text1" w:themeTint="BF"/>
                        </w:rPr>
                      </w:pPr>
                      <w:r>
                        <w:rPr>
                          <w:rFonts w:asciiTheme="majorHAnsi" w:hAnsiTheme="majorHAnsi" w:cs="HelveticaNeue-Light"/>
                          <w:color w:val="404040" w:themeColor="text1" w:themeTint="BF"/>
                        </w:rPr>
                        <w:t xml:space="preserve">Ready-to-go terminals: brandable </w:t>
                      </w:r>
                      <w:proofErr w:type="spellStart"/>
                      <w:r>
                        <w:rPr>
                          <w:rFonts w:asciiTheme="majorHAnsi" w:hAnsiTheme="majorHAnsi" w:cs="HelveticaNeue-Light"/>
                          <w:color w:val="404040" w:themeColor="text1" w:themeTint="BF"/>
                        </w:rPr>
                        <w:t>iPS</w:t>
                      </w:r>
                      <w:proofErr w:type="spellEnd"/>
                      <w:r>
                        <w:rPr>
                          <w:rFonts w:asciiTheme="majorHAnsi" w:hAnsiTheme="majorHAnsi" w:cs="HelveticaNeue-Light"/>
                          <w:color w:val="404040" w:themeColor="text1" w:themeTint="BF"/>
                        </w:rPr>
                        <w:t xml:space="preserve"> Enterprise Encrypted Mobile Card Reader, Miura M010 and BBPOS Chipper 2X BT</w:t>
                      </w:r>
                    </w:p>
                    <w:p w14:paraId="2ABAAA36" w14:textId="1EE3E518" w:rsidR="00993390" w:rsidRPr="00315B81" w:rsidRDefault="00993390" w:rsidP="00D23A7F">
                      <w:pPr>
                        <w:pStyle w:val="BasicParagraph"/>
                        <w:suppressAutoHyphens/>
                        <w:spacing w:after="80" w:line="20" w:lineRule="atLeast"/>
                        <w:ind w:left="360"/>
                        <w:rPr>
                          <w:rFonts w:asciiTheme="majorHAnsi" w:hAnsiTheme="majorHAnsi" w:cs="HelveticaNeue-Light"/>
                          <w:color w:val="404040" w:themeColor="text1" w:themeTint="BF"/>
                        </w:rPr>
                      </w:pPr>
                    </w:p>
                  </w:txbxContent>
                </v:textbox>
                <w10:wrap type="through" anchorx="page" anchory="page"/>
              </v:shape>
            </w:pict>
          </mc:Fallback>
        </mc:AlternateContent>
      </w:r>
      <w:r w:rsidR="007E4C54" w:rsidRPr="00600CB0">
        <w:rPr>
          <w:rFonts w:ascii="TimesNewRomanPS-BoldMT" w:hAnsi="TimesNewRomanPS-BoldMT" w:cs="TimesNewRomanPS-BoldMT"/>
          <w:b/>
          <w:bCs/>
          <w:noProof/>
        </w:rPr>
        <mc:AlternateContent>
          <mc:Choice Requires="wps">
            <w:drawing>
              <wp:anchor distT="0" distB="0" distL="114300" distR="114300" simplePos="0" relativeHeight="251677689" behindDoc="0" locked="0" layoutInCell="1" allowOverlap="1" wp14:anchorId="6AC1018E" wp14:editId="6D9D98D4">
                <wp:simplePos x="0" y="0"/>
                <wp:positionH relativeFrom="page">
                  <wp:posOffset>929005</wp:posOffset>
                </wp:positionH>
                <wp:positionV relativeFrom="page">
                  <wp:posOffset>1221994</wp:posOffset>
                </wp:positionV>
                <wp:extent cx="3515360" cy="59944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515360" cy="599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FECFBA" w14:textId="13C21EA8" w:rsidR="00412403" w:rsidRPr="00412403" w:rsidRDefault="00412403" w:rsidP="004F5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365F91" w:themeColor="accent1" w:themeShade="BF"/>
                                <w:sz w:val="64"/>
                                <w:szCs w:val="64"/>
                              </w:rPr>
                            </w:pPr>
                            <w:proofErr w:type="spellStart"/>
                            <w:r w:rsidRPr="00412403">
                              <w:rPr>
                                <w:rFonts w:ascii="Calibri" w:hAnsi="Calibri" w:cs="Calibri"/>
                                <w:b/>
                                <w:bCs/>
                                <w:color w:val="365F91" w:themeColor="accent1" w:themeShade="BF"/>
                                <w:sz w:val="64"/>
                                <w:szCs w:val="64"/>
                              </w:rPr>
                              <w:t>iProcess</w:t>
                            </w:r>
                            <w:proofErr w:type="spellEnd"/>
                            <w:r w:rsidRPr="00412403">
                              <w:rPr>
                                <w:rFonts w:ascii="Calibri" w:hAnsi="Calibri" w:cs="Calibri"/>
                                <w:color w:val="365F91" w:themeColor="accent1" w:themeShade="BF"/>
                                <w:sz w:val="64"/>
                                <w:szCs w:val="6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1018E" id="Text Box 23" o:spid="_x0000_s1028" type="#_x0000_t202" style="position:absolute;left:0;text-align:left;margin-left:73.15pt;margin-top:96.2pt;width:276.8pt;height:47.2pt;z-index:2516776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" filled="f" stroked="f">
                <v:textbox>
                  <w:txbxContent>
                    <w:p w14:paraId="4EFECFBA" w14:textId="13C21EA8" w:rsidR="00412403" w:rsidRPr="00412403" w:rsidRDefault="00412403" w:rsidP="004F5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365F91" w:themeColor="accent1" w:themeShade="BF"/>
                          <w:sz w:val="64"/>
                          <w:szCs w:val="64"/>
                        </w:rPr>
                      </w:pPr>
                      <w:proofErr w:type="spellStart"/>
                      <w:r w:rsidRPr="00412403">
                        <w:rPr>
                          <w:rFonts w:ascii="Calibri" w:hAnsi="Calibri" w:cs="Calibri"/>
                          <w:b/>
                          <w:bCs/>
                          <w:color w:val="365F91" w:themeColor="accent1" w:themeShade="BF"/>
                          <w:sz w:val="64"/>
                          <w:szCs w:val="64"/>
                        </w:rPr>
                        <w:t>iProcess</w:t>
                      </w:r>
                      <w:proofErr w:type="spellEnd"/>
                      <w:r w:rsidRPr="00412403">
                        <w:rPr>
                          <w:rFonts w:ascii="Calibri" w:hAnsi="Calibri" w:cs="Calibri"/>
                          <w:color w:val="365F91" w:themeColor="accent1" w:themeShade="BF"/>
                          <w:sz w:val="64"/>
                          <w:szCs w:val="64"/>
                        </w:rPr>
                        <w:t xml:space="preserve"> </w:t>
                      </w:r>
                    </w:p>
                  </w:txbxContent>
                </v:textbox>
                <w10:wrap anchorx="page" anchory="page"/>
              </v:shape>
            </w:pict>
          </mc:Fallback>
        </mc:AlternateContent>
      </w:r>
      <w:r w:rsidR="00535C0E">
        <w:rPr>
          <w:noProof/>
        </w:rPr>
        <w:drawing>
          <wp:anchor distT="0" distB="0" distL="114300" distR="114300" simplePos="0" relativeHeight="251729920" behindDoc="0" locked="0" layoutInCell="1" allowOverlap="1" wp14:anchorId="14AE98A8" wp14:editId="2510F4CF">
            <wp:simplePos x="0" y="0"/>
            <wp:positionH relativeFrom="page">
              <wp:posOffset>5981446</wp:posOffset>
            </wp:positionH>
            <wp:positionV relativeFrom="page">
              <wp:posOffset>3795649</wp:posOffset>
            </wp:positionV>
            <wp:extent cx="1383665" cy="1377315"/>
            <wp:effectExtent l="0" t="0" r="0" b="0"/>
            <wp:wrapThrough wrapText="bothSides">
              <wp:wrapPolygon edited="0">
                <wp:start x="8723" y="0"/>
                <wp:lineTo x="5948" y="398"/>
                <wp:lineTo x="397" y="4780"/>
                <wp:lineTo x="0" y="7967"/>
                <wp:lineTo x="0" y="13942"/>
                <wp:lineTo x="3172" y="19120"/>
                <wp:lineTo x="7534" y="21112"/>
                <wp:lineTo x="13481" y="21112"/>
                <wp:lineTo x="17843" y="19120"/>
                <wp:lineTo x="21015" y="13942"/>
                <wp:lineTo x="21015" y="7967"/>
                <wp:lineTo x="20619" y="5178"/>
                <wp:lineTo x="15067" y="398"/>
                <wp:lineTo x="12688" y="0"/>
                <wp:lineTo x="8723" y="0"/>
              </wp:wrapPolygon>
            </wp:wrapThrough>
            <wp:docPr id="7" name="Picture 7" descr="Macintosh HD:Users:lpuchalski:Desktop:iprocess-blu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puchalski:Desktop:iprocess-blue-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C0E">
        <w:rPr>
          <w:rFonts w:ascii="TimesNewRomanPS-BoldMT" w:hAnsi="TimesNewRomanPS-BoldMT" w:cs="TimesNewRomanPS-BoldMT"/>
          <w:b/>
          <w:bCs/>
          <w:noProof/>
        </w:rPr>
        <mc:AlternateContent>
          <mc:Choice Requires="wps">
            <w:drawing>
              <wp:anchor distT="0" distB="0" distL="114300" distR="114300" simplePos="0" relativeHeight="251665394" behindDoc="0" locked="0" layoutInCell="1" allowOverlap="1" wp14:anchorId="1468E3D0" wp14:editId="5E0EF694">
                <wp:simplePos x="0" y="0"/>
                <wp:positionH relativeFrom="page">
                  <wp:posOffset>9144</wp:posOffset>
                </wp:positionH>
                <wp:positionV relativeFrom="page">
                  <wp:posOffset>1243584</wp:posOffset>
                </wp:positionV>
                <wp:extent cx="7894320" cy="2862072"/>
                <wp:effectExtent l="0" t="0" r="5080" b="0"/>
                <wp:wrapThrough wrapText="bothSides">
                  <wp:wrapPolygon edited="0">
                    <wp:start x="0" y="0"/>
                    <wp:lineTo x="0" y="21471"/>
                    <wp:lineTo x="21579" y="21471"/>
                    <wp:lineTo x="21579"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894320" cy="2862072"/>
                        </a:xfrm>
                        <a:prstGeom prst="rect">
                          <a:avLst/>
                        </a:prstGeom>
                        <a:solidFill>
                          <a:srgbClr val="D1D5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4760A" id="Rectangle 8" o:spid="_x0000_s1026" style="position:absolute;margin-left:.7pt;margin-top:97.9pt;width:621.6pt;height:225.35pt;z-index:2516653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" fillcolor="#d1d5d7" stroked="f">
                <w10:wrap type="through" anchorx="page" anchory="page"/>
              </v:rect>
            </w:pict>
          </mc:Fallback>
        </mc:AlternateContent>
      </w:r>
      <w:r w:rsidR="00535C0E">
        <w:rPr>
          <w:rFonts w:ascii="TimesNewRomanPS-BoldMT" w:hAnsi="TimesNewRomanPS-BoldMT" w:cs="TimesNewRomanPS-BoldMT"/>
          <w:b/>
          <w:bCs/>
          <w:noProof/>
        </w:rPr>
        <mc:AlternateContent>
          <mc:Choice Requires="wps">
            <w:drawing>
              <wp:anchor distT="0" distB="0" distL="114300" distR="114300" simplePos="0" relativeHeight="251738112" behindDoc="0" locked="0" layoutInCell="1" allowOverlap="1" wp14:anchorId="232BEAE3" wp14:editId="64BD7D5C">
                <wp:simplePos x="0" y="0"/>
                <wp:positionH relativeFrom="page">
                  <wp:posOffset>932180</wp:posOffset>
                </wp:positionH>
                <wp:positionV relativeFrom="page">
                  <wp:posOffset>1789049</wp:posOffset>
                </wp:positionV>
                <wp:extent cx="6246495" cy="2221865"/>
                <wp:effectExtent l="0" t="0" r="0" b="0"/>
                <wp:wrapThrough wrapText="bothSides">
                  <wp:wrapPolygon edited="0">
                    <wp:start x="220" y="123"/>
                    <wp:lineTo x="220" y="21359"/>
                    <wp:lineTo x="21343" y="21359"/>
                    <wp:lineTo x="21343" y="123"/>
                    <wp:lineTo x="220" y="123"/>
                  </wp:wrapPolygon>
                </wp:wrapThrough>
                <wp:docPr id="5" name="Text Box 5"/>
                <wp:cNvGraphicFramePr/>
                <a:graphic xmlns:a="http://schemas.openxmlformats.org/drawingml/2006/main">
                  <a:graphicData uri="http://schemas.microsoft.com/office/word/2010/wordprocessingShape">
                    <wps:wsp>
                      <wps:cNvSpPr txBox="1"/>
                      <wps:spPr>
                        <a:xfrm>
                          <a:off x="0" y="0"/>
                          <a:ext cx="6246495" cy="222186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4EF4373C" w14:textId="4AD342D8" w:rsidR="002B72BB" w:rsidRDefault="002B72BB" w:rsidP="002B72BB">
                            <w:pPr>
                              <w:widowControl w:val="0"/>
                              <w:autoSpaceDE w:val="0"/>
                              <w:autoSpaceDN w:val="0"/>
                              <w:adjustRightInd w:val="0"/>
                              <w:rPr>
                                <w:rFonts w:asciiTheme="majorHAnsi" w:hAnsiTheme="majorHAnsi" w:cs="Helvetica Cyrillic Bold Oblique"/>
                                <w:color w:val="595959" w:themeColor="text1" w:themeTint="A6"/>
                                <w:szCs w:val="20"/>
                              </w:rPr>
                            </w:pPr>
                            <w:r>
                              <w:rPr>
                                <w:rFonts w:asciiTheme="majorHAnsi" w:hAnsiTheme="majorHAnsi" w:cs="Helvetica Cyrillic Bold Oblique"/>
                                <w:color w:val="595959" w:themeColor="text1" w:themeTint="A6"/>
                                <w:szCs w:val="20"/>
                              </w:rPr>
                              <w:t xml:space="preserve">Take your storefront with you wherever you go with the </w:t>
                            </w:r>
                            <w:proofErr w:type="spellStart"/>
                            <w:r>
                              <w:rPr>
                                <w:rFonts w:asciiTheme="majorHAnsi" w:hAnsiTheme="majorHAnsi" w:cs="Helvetica Cyrillic Bold Oblique"/>
                                <w:color w:val="595959" w:themeColor="text1" w:themeTint="A6"/>
                                <w:szCs w:val="20"/>
                              </w:rPr>
                              <w:t>iProcess</w:t>
                            </w:r>
                            <w:proofErr w:type="spellEnd"/>
                            <w:r>
                              <w:rPr>
                                <w:rFonts w:asciiTheme="majorHAnsi" w:hAnsiTheme="majorHAnsi" w:cs="Helvetica Cyrillic Bold Oblique"/>
                                <w:color w:val="595959" w:themeColor="text1" w:themeTint="A6"/>
                                <w:szCs w:val="20"/>
                              </w:rPr>
                              <w:t xml:space="preserve"> mobile application. With </w:t>
                            </w:r>
                            <w:proofErr w:type="spellStart"/>
                            <w:r>
                              <w:rPr>
                                <w:rFonts w:asciiTheme="majorHAnsi" w:hAnsiTheme="majorHAnsi" w:cs="Helvetica Cyrillic Bold Oblique"/>
                                <w:color w:val="595959" w:themeColor="text1" w:themeTint="A6"/>
                                <w:szCs w:val="20"/>
                              </w:rPr>
                              <w:t>iProcess</w:t>
                            </w:r>
                            <w:proofErr w:type="spellEnd"/>
                            <w:r>
                              <w:rPr>
                                <w:rFonts w:asciiTheme="majorHAnsi" w:hAnsiTheme="majorHAnsi" w:cs="Helvetica Cyrillic Bold Oblique"/>
                                <w:color w:val="595959" w:themeColor="text1" w:themeTint="A6"/>
                                <w:szCs w:val="20"/>
                              </w:rPr>
                              <w:t xml:space="preserve">, merchants </w:t>
                            </w:r>
                            <w:proofErr w:type="gramStart"/>
                            <w:r>
                              <w:rPr>
                                <w:rFonts w:asciiTheme="majorHAnsi" w:hAnsiTheme="majorHAnsi" w:cs="Helvetica Cyrillic Bold Oblique"/>
                                <w:color w:val="595959" w:themeColor="text1" w:themeTint="A6"/>
                                <w:szCs w:val="20"/>
                              </w:rPr>
                              <w:t>an</w:t>
                            </w:r>
                            <w:proofErr w:type="gramEnd"/>
                            <w:r>
                              <w:rPr>
                                <w:rFonts w:asciiTheme="majorHAnsi" w:hAnsiTheme="majorHAnsi" w:cs="Helvetica Cyrillic Bold Oblique"/>
                                <w:color w:val="595959" w:themeColor="text1" w:themeTint="A6"/>
                                <w:szCs w:val="20"/>
                              </w:rPr>
                              <w:t xml:space="preserve"> quickly take payments on their personal Android or iOS phone. Simple and easy to use, the</w:t>
                            </w:r>
                            <w:r w:rsidR="00535C0E">
                              <w:rPr>
                                <w:rFonts w:asciiTheme="majorHAnsi" w:hAnsiTheme="majorHAnsi" w:cs="Helvetica Cyrillic Bold Oblique"/>
                                <w:color w:val="595959" w:themeColor="text1" w:themeTint="A6"/>
                                <w:szCs w:val="20"/>
                              </w:rPr>
                              <w:t>y</w:t>
                            </w:r>
                            <w:r>
                              <w:rPr>
                                <w:rFonts w:asciiTheme="majorHAnsi" w:hAnsiTheme="majorHAnsi" w:cs="Helvetica Cyrillic Bold Oblique"/>
                                <w:color w:val="595959" w:themeColor="text1" w:themeTint="A6"/>
                                <w:szCs w:val="20"/>
                              </w:rPr>
                              <w:t xml:space="preserve"> can run a transaction, add tips, or even issue a refund. </w:t>
                            </w:r>
                          </w:p>
                          <w:p w14:paraId="52CA9640" w14:textId="40F2FC6D" w:rsidR="002B72BB" w:rsidRDefault="002B72BB" w:rsidP="002B72BB">
                            <w:pPr>
                              <w:widowControl w:val="0"/>
                              <w:autoSpaceDE w:val="0"/>
                              <w:autoSpaceDN w:val="0"/>
                              <w:adjustRightInd w:val="0"/>
                              <w:rPr>
                                <w:rFonts w:asciiTheme="majorHAnsi" w:hAnsiTheme="majorHAnsi" w:cs="Helvetica Cyrillic Bold Oblique"/>
                                <w:color w:val="595959" w:themeColor="text1" w:themeTint="A6"/>
                                <w:szCs w:val="20"/>
                              </w:rPr>
                            </w:pPr>
                          </w:p>
                          <w:p w14:paraId="094AD444" w14:textId="4D2B6F5D" w:rsidR="002B72BB" w:rsidRDefault="002B72BB" w:rsidP="002B72BB">
                            <w:pPr>
                              <w:widowControl w:val="0"/>
                              <w:autoSpaceDE w:val="0"/>
                              <w:autoSpaceDN w:val="0"/>
                              <w:adjustRightInd w:val="0"/>
                              <w:rPr>
                                <w:rFonts w:asciiTheme="majorHAnsi" w:hAnsiTheme="majorHAnsi" w:cs="Helvetica Cyrillic Bold Oblique"/>
                                <w:color w:val="595959" w:themeColor="text1" w:themeTint="A6"/>
                                <w:szCs w:val="20"/>
                              </w:rPr>
                            </w:pPr>
                            <w:proofErr w:type="spellStart"/>
                            <w:r>
                              <w:rPr>
                                <w:rFonts w:asciiTheme="majorHAnsi" w:hAnsiTheme="majorHAnsi" w:cs="Helvetica Cyrillic Bold Oblique"/>
                                <w:color w:val="595959" w:themeColor="text1" w:themeTint="A6"/>
                                <w:szCs w:val="20"/>
                              </w:rPr>
                              <w:t>iProcess</w:t>
                            </w:r>
                            <w:proofErr w:type="spellEnd"/>
                            <w:r>
                              <w:rPr>
                                <w:rFonts w:asciiTheme="majorHAnsi" w:hAnsiTheme="majorHAnsi" w:cs="Helvetica Cyrillic Bold Oblique"/>
                                <w:color w:val="595959" w:themeColor="text1" w:themeTint="A6"/>
                                <w:szCs w:val="20"/>
                              </w:rPr>
                              <w:t xml:space="preserve"> is fully integrated into NMI’s Customer Vault, so merchants can initiate a transaction using previously saved credit card details. It’s also easy to add new cards straight into the Customer Vault for future convenience. The Customer Vault also has optional features like Automatic Card Updater that ensures cards are always up to date. </w:t>
                            </w:r>
                          </w:p>
                          <w:p w14:paraId="165C33B5" w14:textId="6A3866F7" w:rsidR="002B72BB" w:rsidRDefault="002B72BB" w:rsidP="002B72BB">
                            <w:pPr>
                              <w:widowControl w:val="0"/>
                              <w:autoSpaceDE w:val="0"/>
                              <w:autoSpaceDN w:val="0"/>
                              <w:adjustRightInd w:val="0"/>
                              <w:rPr>
                                <w:rFonts w:asciiTheme="majorHAnsi" w:hAnsiTheme="majorHAnsi" w:cs="Helvetica Cyrillic Bold Oblique"/>
                                <w:color w:val="595959" w:themeColor="text1" w:themeTint="A6"/>
                                <w:szCs w:val="20"/>
                              </w:rPr>
                            </w:pPr>
                          </w:p>
                          <w:p w14:paraId="10D30520" w14:textId="565FCDFD" w:rsidR="002B72BB" w:rsidRPr="003572E9" w:rsidRDefault="002B72BB" w:rsidP="002B72BB">
                            <w:pPr>
                              <w:widowControl w:val="0"/>
                              <w:autoSpaceDE w:val="0"/>
                              <w:autoSpaceDN w:val="0"/>
                              <w:adjustRightInd w:val="0"/>
                              <w:rPr>
                                <w:rFonts w:asciiTheme="majorHAnsi" w:hAnsiTheme="majorHAnsi" w:cs="Helvetica Cyrillic Bold Oblique"/>
                                <w:color w:val="595959" w:themeColor="text1" w:themeTint="A6"/>
                                <w:szCs w:val="20"/>
                              </w:rPr>
                            </w:pPr>
                            <w:r>
                              <w:rPr>
                                <w:rFonts w:asciiTheme="majorHAnsi" w:hAnsiTheme="majorHAnsi" w:cs="Helvetica Cyrillic Bold Oblique"/>
                                <w:color w:val="595959" w:themeColor="text1" w:themeTint="A6"/>
                                <w:szCs w:val="20"/>
                              </w:rPr>
                              <w:t xml:space="preserve">Merchants can also pair </w:t>
                            </w:r>
                            <w:proofErr w:type="spellStart"/>
                            <w:r>
                              <w:rPr>
                                <w:rFonts w:asciiTheme="majorHAnsi" w:hAnsiTheme="majorHAnsi" w:cs="Helvetica Cyrillic Bold Oblique"/>
                                <w:color w:val="595959" w:themeColor="text1" w:themeTint="A6"/>
                                <w:szCs w:val="20"/>
                              </w:rPr>
                              <w:t>iProcess</w:t>
                            </w:r>
                            <w:proofErr w:type="spellEnd"/>
                            <w:r>
                              <w:rPr>
                                <w:rFonts w:asciiTheme="majorHAnsi" w:hAnsiTheme="majorHAnsi" w:cs="Helvetica Cyrillic Bold Oblique"/>
                                <w:color w:val="595959" w:themeColor="text1" w:themeTint="A6"/>
                                <w:szCs w:val="20"/>
                              </w:rPr>
                              <w:t xml:space="preserve"> with one of the several EMV devices and take advantage of better transaction rates and the increased protection EMV technology provides. </w:t>
                            </w:r>
                          </w:p>
                          <w:p w14:paraId="4D8C14CB" w14:textId="77777777" w:rsidR="002B72BB" w:rsidRPr="000870E4" w:rsidRDefault="002B72BB" w:rsidP="002B72BB">
                            <w:pPr>
                              <w:rPr>
                                <w:rFonts w:ascii="Calibri" w:hAnsi="Calibri"/>
                                <w:color w:val="595959" w:themeColor="text1" w:themeTint="A6"/>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BEAE3" id="Text Box 5" o:spid="_x0000_s1029" type="#_x0000_t202" style="position:absolute;left:0;text-align:left;margin-left:73.4pt;margin-top:140.85pt;width:491.85pt;height:174.9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" filled="f" stroked="f">
                <v:textbox>
                  <w:txbxContent>
                    <w:p w14:paraId="4EF4373C" w14:textId="4AD342D8" w:rsidR="002B72BB" w:rsidRDefault="002B72BB" w:rsidP="002B72BB">
                      <w:pPr>
                        <w:widowControl w:val="0"/>
                        <w:autoSpaceDE w:val="0"/>
                        <w:autoSpaceDN w:val="0"/>
                        <w:adjustRightInd w:val="0"/>
                        <w:rPr>
                          <w:rFonts w:asciiTheme="majorHAnsi" w:hAnsiTheme="majorHAnsi" w:cs="Helvetica Cyrillic Bold Oblique"/>
                          <w:color w:val="595959" w:themeColor="text1" w:themeTint="A6"/>
                          <w:szCs w:val="20"/>
                        </w:rPr>
                      </w:pPr>
                      <w:r>
                        <w:rPr>
                          <w:rFonts w:asciiTheme="majorHAnsi" w:hAnsiTheme="majorHAnsi" w:cs="Helvetica Cyrillic Bold Oblique"/>
                          <w:color w:val="595959" w:themeColor="text1" w:themeTint="A6"/>
                          <w:szCs w:val="20"/>
                        </w:rPr>
                        <w:t xml:space="preserve">Take your storefront with you wherever you go with the </w:t>
                      </w:r>
                      <w:proofErr w:type="spellStart"/>
                      <w:r>
                        <w:rPr>
                          <w:rFonts w:asciiTheme="majorHAnsi" w:hAnsiTheme="majorHAnsi" w:cs="Helvetica Cyrillic Bold Oblique"/>
                          <w:color w:val="595959" w:themeColor="text1" w:themeTint="A6"/>
                          <w:szCs w:val="20"/>
                        </w:rPr>
                        <w:t>iProcess</w:t>
                      </w:r>
                      <w:proofErr w:type="spellEnd"/>
                      <w:r>
                        <w:rPr>
                          <w:rFonts w:asciiTheme="majorHAnsi" w:hAnsiTheme="majorHAnsi" w:cs="Helvetica Cyrillic Bold Oblique"/>
                          <w:color w:val="595959" w:themeColor="text1" w:themeTint="A6"/>
                          <w:szCs w:val="20"/>
                        </w:rPr>
                        <w:t xml:space="preserve"> mobile application. With </w:t>
                      </w:r>
                      <w:proofErr w:type="spellStart"/>
                      <w:r>
                        <w:rPr>
                          <w:rFonts w:asciiTheme="majorHAnsi" w:hAnsiTheme="majorHAnsi" w:cs="Helvetica Cyrillic Bold Oblique"/>
                          <w:color w:val="595959" w:themeColor="text1" w:themeTint="A6"/>
                          <w:szCs w:val="20"/>
                        </w:rPr>
                        <w:t>iProcess</w:t>
                      </w:r>
                      <w:proofErr w:type="spellEnd"/>
                      <w:r>
                        <w:rPr>
                          <w:rFonts w:asciiTheme="majorHAnsi" w:hAnsiTheme="majorHAnsi" w:cs="Helvetica Cyrillic Bold Oblique"/>
                          <w:color w:val="595959" w:themeColor="text1" w:themeTint="A6"/>
                          <w:szCs w:val="20"/>
                        </w:rPr>
                        <w:t xml:space="preserve">, merchants </w:t>
                      </w:r>
                      <w:proofErr w:type="gramStart"/>
                      <w:r>
                        <w:rPr>
                          <w:rFonts w:asciiTheme="majorHAnsi" w:hAnsiTheme="majorHAnsi" w:cs="Helvetica Cyrillic Bold Oblique"/>
                          <w:color w:val="595959" w:themeColor="text1" w:themeTint="A6"/>
                          <w:szCs w:val="20"/>
                        </w:rPr>
                        <w:t>an</w:t>
                      </w:r>
                      <w:proofErr w:type="gramEnd"/>
                      <w:r>
                        <w:rPr>
                          <w:rFonts w:asciiTheme="majorHAnsi" w:hAnsiTheme="majorHAnsi" w:cs="Helvetica Cyrillic Bold Oblique"/>
                          <w:color w:val="595959" w:themeColor="text1" w:themeTint="A6"/>
                          <w:szCs w:val="20"/>
                        </w:rPr>
                        <w:t xml:space="preserve"> quickly take payments on their personal Android or iOS phone. Simple and easy to use, the</w:t>
                      </w:r>
                      <w:r w:rsidR="00535C0E">
                        <w:rPr>
                          <w:rFonts w:asciiTheme="majorHAnsi" w:hAnsiTheme="majorHAnsi" w:cs="Helvetica Cyrillic Bold Oblique"/>
                          <w:color w:val="595959" w:themeColor="text1" w:themeTint="A6"/>
                          <w:szCs w:val="20"/>
                        </w:rPr>
                        <w:t>y</w:t>
                      </w:r>
                      <w:r>
                        <w:rPr>
                          <w:rFonts w:asciiTheme="majorHAnsi" w:hAnsiTheme="majorHAnsi" w:cs="Helvetica Cyrillic Bold Oblique"/>
                          <w:color w:val="595959" w:themeColor="text1" w:themeTint="A6"/>
                          <w:szCs w:val="20"/>
                        </w:rPr>
                        <w:t xml:space="preserve"> can run a transaction, add tips, or even issue a refund. </w:t>
                      </w:r>
                    </w:p>
                    <w:p w14:paraId="52CA9640" w14:textId="40F2FC6D" w:rsidR="002B72BB" w:rsidRDefault="002B72BB" w:rsidP="002B72BB">
                      <w:pPr>
                        <w:widowControl w:val="0"/>
                        <w:autoSpaceDE w:val="0"/>
                        <w:autoSpaceDN w:val="0"/>
                        <w:adjustRightInd w:val="0"/>
                        <w:rPr>
                          <w:rFonts w:asciiTheme="majorHAnsi" w:hAnsiTheme="majorHAnsi" w:cs="Helvetica Cyrillic Bold Oblique"/>
                          <w:color w:val="595959" w:themeColor="text1" w:themeTint="A6"/>
                          <w:szCs w:val="20"/>
                        </w:rPr>
                      </w:pPr>
                    </w:p>
                    <w:p w14:paraId="094AD444" w14:textId="4D2B6F5D" w:rsidR="002B72BB" w:rsidRDefault="002B72BB" w:rsidP="002B72BB">
                      <w:pPr>
                        <w:widowControl w:val="0"/>
                        <w:autoSpaceDE w:val="0"/>
                        <w:autoSpaceDN w:val="0"/>
                        <w:adjustRightInd w:val="0"/>
                        <w:rPr>
                          <w:rFonts w:asciiTheme="majorHAnsi" w:hAnsiTheme="majorHAnsi" w:cs="Helvetica Cyrillic Bold Oblique"/>
                          <w:color w:val="595959" w:themeColor="text1" w:themeTint="A6"/>
                          <w:szCs w:val="20"/>
                        </w:rPr>
                      </w:pPr>
                      <w:proofErr w:type="spellStart"/>
                      <w:r>
                        <w:rPr>
                          <w:rFonts w:asciiTheme="majorHAnsi" w:hAnsiTheme="majorHAnsi" w:cs="Helvetica Cyrillic Bold Oblique"/>
                          <w:color w:val="595959" w:themeColor="text1" w:themeTint="A6"/>
                          <w:szCs w:val="20"/>
                        </w:rPr>
                        <w:t>iProcess</w:t>
                      </w:r>
                      <w:proofErr w:type="spellEnd"/>
                      <w:r>
                        <w:rPr>
                          <w:rFonts w:asciiTheme="majorHAnsi" w:hAnsiTheme="majorHAnsi" w:cs="Helvetica Cyrillic Bold Oblique"/>
                          <w:color w:val="595959" w:themeColor="text1" w:themeTint="A6"/>
                          <w:szCs w:val="20"/>
                        </w:rPr>
                        <w:t xml:space="preserve"> is fully integrated into NMI’s Customer Vault, so merchants can initiate a transaction using previously saved credit card details. It’s also easy to add new cards straight into the Customer Vault for future convenience. The Customer Vault also has optional features like Automatic Card Updater that ensures cards are always up to date. </w:t>
                      </w:r>
                    </w:p>
                    <w:p w14:paraId="165C33B5" w14:textId="6A3866F7" w:rsidR="002B72BB" w:rsidRDefault="002B72BB" w:rsidP="002B72BB">
                      <w:pPr>
                        <w:widowControl w:val="0"/>
                        <w:autoSpaceDE w:val="0"/>
                        <w:autoSpaceDN w:val="0"/>
                        <w:adjustRightInd w:val="0"/>
                        <w:rPr>
                          <w:rFonts w:asciiTheme="majorHAnsi" w:hAnsiTheme="majorHAnsi" w:cs="Helvetica Cyrillic Bold Oblique"/>
                          <w:color w:val="595959" w:themeColor="text1" w:themeTint="A6"/>
                          <w:szCs w:val="20"/>
                        </w:rPr>
                      </w:pPr>
                    </w:p>
                    <w:p w14:paraId="10D30520" w14:textId="565FCDFD" w:rsidR="002B72BB" w:rsidRPr="003572E9" w:rsidRDefault="002B72BB" w:rsidP="002B72BB">
                      <w:pPr>
                        <w:widowControl w:val="0"/>
                        <w:autoSpaceDE w:val="0"/>
                        <w:autoSpaceDN w:val="0"/>
                        <w:adjustRightInd w:val="0"/>
                        <w:rPr>
                          <w:rFonts w:asciiTheme="majorHAnsi" w:hAnsiTheme="majorHAnsi" w:cs="Helvetica Cyrillic Bold Oblique"/>
                          <w:color w:val="595959" w:themeColor="text1" w:themeTint="A6"/>
                          <w:szCs w:val="20"/>
                        </w:rPr>
                      </w:pPr>
                      <w:r>
                        <w:rPr>
                          <w:rFonts w:asciiTheme="majorHAnsi" w:hAnsiTheme="majorHAnsi" w:cs="Helvetica Cyrillic Bold Oblique"/>
                          <w:color w:val="595959" w:themeColor="text1" w:themeTint="A6"/>
                          <w:szCs w:val="20"/>
                        </w:rPr>
                        <w:t xml:space="preserve">Merchants can also pair </w:t>
                      </w:r>
                      <w:proofErr w:type="spellStart"/>
                      <w:r>
                        <w:rPr>
                          <w:rFonts w:asciiTheme="majorHAnsi" w:hAnsiTheme="majorHAnsi" w:cs="Helvetica Cyrillic Bold Oblique"/>
                          <w:color w:val="595959" w:themeColor="text1" w:themeTint="A6"/>
                          <w:szCs w:val="20"/>
                        </w:rPr>
                        <w:t>iProcess</w:t>
                      </w:r>
                      <w:proofErr w:type="spellEnd"/>
                      <w:r>
                        <w:rPr>
                          <w:rFonts w:asciiTheme="majorHAnsi" w:hAnsiTheme="majorHAnsi" w:cs="Helvetica Cyrillic Bold Oblique"/>
                          <w:color w:val="595959" w:themeColor="text1" w:themeTint="A6"/>
                          <w:szCs w:val="20"/>
                        </w:rPr>
                        <w:t xml:space="preserve"> with one of the several EMV devices and take advantage of better transaction rates and the increased protection EMV technology provides. </w:t>
                      </w:r>
                    </w:p>
                    <w:p w14:paraId="4D8C14CB" w14:textId="77777777" w:rsidR="002B72BB" w:rsidRPr="000870E4" w:rsidRDefault="002B72BB" w:rsidP="002B72BB">
                      <w:pPr>
                        <w:rPr>
                          <w:rFonts w:ascii="Calibri" w:hAnsi="Calibri"/>
                          <w:color w:val="595959" w:themeColor="text1" w:themeTint="A6"/>
                          <w:sz w:val="23"/>
                          <w:szCs w:val="23"/>
                        </w:rPr>
                      </w:pPr>
                    </w:p>
                  </w:txbxContent>
                </v:textbox>
                <w10:wrap type="through" anchorx="page" anchory="page"/>
              </v:shape>
            </w:pict>
          </mc:Fallback>
        </mc:AlternateContent>
      </w:r>
      <w:r w:rsidR="00CD2E89" w:rsidRPr="00600CB0">
        <w:rPr>
          <w:rFonts w:ascii="TimesNewRomanPS-BoldMT" w:hAnsi="TimesNewRomanPS-BoldMT" w:cs="TimesNewRomanPS-BoldMT"/>
          <w:b/>
          <w:bCs/>
          <w:noProof/>
        </w:rPr>
        <mc:AlternateContent>
          <mc:Choice Requires="wps">
            <w:drawing>
              <wp:anchor distT="0" distB="0" distL="114300" distR="114300" simplePos="0" relativeHeight="251713536" behindDoc="0" locked="0" layoutInCell="1" allowOverlap="1" wp14:anchorId="0A7DF453" wp14:editId="3E992138">
                <wp:simplePos x="0" y="0"/>
                <wp:positionH relativeFrom="page">
                  <wp:posOffset>4895850</wp:posOffset>
                </wp:positionH>
                <wp:positionV relativeFrom="page">
                  <wp:posOffset>548640</wp:posOffset>
                </wp:positionV>
                <wp:extent cx="2287270" cy="396240"/>
                <wp:effectExtent l="0" t="0" r="0" b="10160"/>
                <wp:wrapNone/>
                <wp:docPr id="38" name="Text Box 38"/>
                <wp:cNvGraphicFramePr/>
                <a:graphic xmlns:a="http://schemas.openxmlformats.org/drawingml/2006/main">
                  <a:graphicData uri="http://schemas.microsoft.com/office/word/2010/wordprocessingShape">
                    <wps:wsp>
                      <wps:cNvSpPr txBox="1"/>
                      <wps:spPr>
                        <a:xfrm>
                          <a:off x="0" y="0"/>
                          <a:ext cx="2287270" cy="396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497A6A" w14:textId="00DD4E25" w:rsidR="00412403" w:rsidRPr="009E7F55" w:rsidRDefault="00412403" w:rsidP="006E55E5">
                            <w:pPr>
                              <w:jc w:val="right"/>
                              <w:rPr>
                                <w:rFonts w:ascii="Calibri" w:hAnsi="Calibri"/>
                                <w:color w:val="404040" w:themeColor="text1" w:themeTint="BF"/>
                                <w:w w:val="105"/>
                                <w:sz w:val="28"/>
                                <w:szCs w:val="28"/>
                              </w:rPr>
                            </w:pPr>
                            <w:proofErr w:type="spellStart"/>
                            <w:r w:rsidRPr="009E7F55">
                              <w:rPr>
                                <w:rFonts w:ascii="Calibri" w:hAnsi="Calibri"/>
                                <w:color w:val="404040" w:themeColor="text1" w:themeTint="BF"/>
                                <w:w w:val="105"/>
                                <w:sz w:val="28"/>
                                <w:szCs w:val="28"/>
                              </w:rPr>
                              <w:t>iProcess</w:t>
                            </w:r>
                            <w:proofErr w:type="spellEnd"/>
                            <w:r>
                              <w:rPr>
                                <w:rFonts w:ascii="Calibri" w:hAnsi="Calibri"/>
                                <w:color w:val="404040" w:themeColor="text1" w:themeTint="BF"/>
                                <w:w w:val="105"/>
                                <w:sz w:val="28"/>
                                <w:szCs w:val="28"/>
                              </w:rPr>
                              <w:t xml:space="preserve"> </w:t>
                            </w:r>
                            <w:r w:rsidR="002B72BB">
                              <w:rPr>
                                <w:rFonts w:ascii="Calibri" w:hAnsi="Calibri"/>
                                <w:color w:val="404040" w:themeColor="text1" w:themeTint="BF"/>
                                <w:w w:val="105"/>
                                <w:sz w:val="28"/>
                                <w:szCs w:val="28"/>
                              </w:rPr>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DF453" id="Text Box 38" o:spid="_x0000_s1030" type="#_x0000_t202" style="position:absolute;left:0;text-align:left;margin-left:385.5pt;margin-top:43.2pt;width:180.1pt;height:31.2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" filled="f" stroked="f">
                <v:textbox>
                  <w:txbxContent>
                    <w:p w14:paraId="18497A6A" w14:textId="00DD4E25" w:rsidR="00412403" w:rsidRPr="009E7F55" w:rsidRDefault="00412403" w:rsidP="006E55E5">
                      <w:pPr>
                        <w:jc w:val="right"/>
                        <w:rPr>
                          <w:rFonts w:ascii="Calibri" w:hAnsi="Calibri"/>
                          <w:color w:val="404040" w:themeColor="text1" w:themeTint="BF"/>
                          <w:w w:val="105"/>
                          <w:sz w:val="28"/>
                          <w:szCs w:val="28"/>
                        </w:rPr>
                      </w:pPr>
                      <w:proofErr w:type="spellStart"/>
                      <w:r w:rsidRPr="009E7F55">
                        <w:rPr>
                          <w:rFonts w:ascii="Calibri" w:hAnsi="Calibri"/>
                          <w:color w:val="404040" w:themeColor="text1" w:themeTint="BF"/>
                          <w:w w:val="105"/>
                          <w:sz w:val="28"/>
                          <w:szCs w:val="28"/>
                        </w:rPr>
                        <w:t>iProcess</w:t>
                      </w:r>
                      <w:proofErr w:type="spellEnd"/>
                      <w:r>
                        <w:rPr>
                          <w:rFonts w:ascii="Calibri" w:hAnsi="Calibri"/>
                          <w:color w:val="404040" w:themeColor="text1" w:themeTint="BF"/>
                          <w:w w:val="105"/>
                          <w:sz w:val="28"/>
                          <w:szCs w:val="28"/>
                        </w:rPr>
                        <w:t xml:space="preserve"> </w:t>
                      </w:r>
                      <w:r w:rsidR="002B72BB">
                        <w:rPr>
                          <w:rFonts w:ascii="Calibri" w:hAnsi="Calibri"/>
                          <w:color w:val="404040" w:themeColor="text1" w:themeTint="BF"/>
                          <w:w w:val="105"/>
                          <w:sz w:val="28"/>
                          <w:szCs w:val="28"/>
                        </w:rPr>
                        <w:t>Overview</w:t>
                      </w:r>
                    </w:p>
                  </w:txbxContent>
                </v:textbox>
                <w10:wrap anchorx="page" anchory="page"/>
              </v:shape>
            </w:pict>
          </mc:Fallback>
        </mc:AlternateContent>
      </w:r>
      <w:r w:rsidR="00412403">
        <w:rPr>
          <w:rFonts w:ascii="TimesNewRomanPS-BoldMT" w:hAnsi="TimesNewRomanPS-BoldMT" w:cs="TimesNewRomanPS-BoldMT"/>
          <w:b/>
          <w:bCs/>
          <w:noProof/>
        </w:rPr>
        <mc:AlternateContent>
          <mc:Choice Requires="wps">
            <w:drawing>
              <wp:anchor distT="0" distB="0" distL="114300" distR="114300" simplePos="0" relativeHeight="251731968" behindDoc="0" locked="0" layoutInCell="1" allowOverlap="1" wp14:anchorId="5DCBD74C" wp14:editId="700F6D93">
                <wp:simplePos x="0" y="0"/>
                <wp:positionH relativeFrom="page">
                  <wp:posOffset>-50800</wp:posOffset>
                </wp:positionH>
                <wp:positionV relativeFrom="page">
                  <wp:posOffset>8889365</wp:posOffset>
                </wp:positionV>
                <wp:extent cx="7894320" cy="1250315"/>
                <wp:effectExtent l="0" t="0" r="5080" b="0"/>
                <wp:wrapThrough wrapText="bothSides">
                  <wp:wrapPolygon edited="0">
                    <wp:start x="0" y="0"/>
                    <wp:lineTo x="0" y="21062"/>
                    <wp:lineTo x="21544" y="21062"/>
                    <wp:lineTo x="21544"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7894320" cy="1250315"/>
                        </a:xfrm>
                        <a:prstGeom prst="rect">
                          <a:avLst/>
                        </a:prstGeom>
                        <a:solidFill>
                          <a:srgbClr val="2A4D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5B1A9" id="Rectangle 17" o:spid="_x0000_s1026" style="position:absolute;margin-left:-4pt;margin-top:699.95pt;width:621.6pt;height:98.4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" fillcolor="#2a4d79" stroked="f">
                <w10:wrap type="through" anchorx="page" anchory="page"/>
              </v:rect>
            </w:pict>
          </mc:Fallback>
        </mc:AlternateContent>
      </w:r>
      <w:r w:rsidR="00412403" w:rsidRPr="00600CB0">
        <w:rPr>
          <w:rFonts w:ascii="TimesNewRomanPS-BoldMT" w:hAnsi="TimesNewRomanPS-BoldMT" w:cs="TimesNewRomanPS-BoldMT"/>
          <w:b/>
          <w:bCs/>
          <w:noProof/>
        </w:rPr>
        <mc:AlternateContent>
          <mc:Choice Requires="wps">
            <w:drawing>
              <wp:anchor distT="0" distB="0" distL="114300" distR="114300" simplePos="0" relativeHeight="251732992" behindDoc="0" locked="0" layoutInCell="1" allowOverlap="1" wp14:anchorId="1AEBA0FB" wp14:editId="5C8B8B55">
                <wp:simplePos x="0" y="0"/>
                <wp:positionH relativeFrom="page">
                  <wp:posOffset>610870</wp:posOffset>
                </wp:positionH>
                <wp:positionV relativeFrom="page">
                  <wp:posOffset>9145905</wp:posOffset>
                </wp:positionV>
                <wp:extent cx="4123690" cy="651510"/>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4123690" cy="651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89F9EB" w14:textId="77777777" w:rsidR="00412403" w:rsidRPr="00FE20A2" w:rsidRDefault="00412403" w:rsidP="00412403">
                            <w:pPr>
                              <w:rPr>
                                <w:rFonts w:ascii="Calibri" w:hAnsi="Calibri"/>
                                <w:b/>
                                <w:color w:val="FFFFFF" w:themeColor="background1"/>
                                <w:sz w:val="28"/>
                                <w:szCs w:val="28"/>
                              </w:rPr>
                            </w:pPr>
                            <w:r w:rsidRPr="00FE20A2">
                              <w:rPr>
                                <w:rFonts w:ascii="Calibri" w:hAnsi="Calibri"/>
                                <w:b/>
                                <w:color w:val="FFFFFF" w:themeColor="background1"/>
                                <w:sz w:val="28"/>
                                <w:szCs w:val="28"/>
                              </w:rPr>
                              <w:t>Get in touch with us to learn more:</w:t>
                            </w:r>
                          </w:p>
                          <w:p w14:paraId="2B31DFA8" w14:textId="77777777" w:rsidR="002D082E" w:rsidRDefault="002D082E" w:rsidP="002D082E">
                            <w:pPr>
                              <w:rPr>
                                <w:rFonts w:ascii="Calibri" w:hAnsi="Calibri"/>
                                <w:color w:val="FFFFFF" w:themeColor="background1"/>
                                <w:sz w:val="22"/>
                                <w:szCs w:val="22"/>
                              </w:rPr>
                            </w:pPr>
                            <w:r>
                              <w:rPr>
                                <w:rFonts w:ascii="Calibri" w:hAnsi="Calibri"/>
                                <w:color w:val="FFFFFF" w:themeColor="background1"/>
                                <w:sz w:val="22"/>
                                <w:szCs w:val="22"/>
                              </w:rPr>
                              <w:t>[+19852359574] | [support@paygen.co] | [www.Paygen.co]</w:t>
                            </w:r>
                          </w:p>
                          <w:p w14:paraId="76457353" w14:textId="438A497C" w:rsidR="00412403" w:rsidRPr="00FE20A2" w:rsidRDefault="00412403" w:rsidP="002D082E">
                            <w:pPr>
                              <w:rPr>
                                <w:rFonts w:ascii="Calibri" w:hAnsi="Calibri"/>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BA0FB" id="Text Box 11" o:spid="_x0000_s1031" type="#_x0000_t202" style="position:absolute;left:0;text-align:left;margin-left:48.1pt;margin-top:720.15pt;width:324.7pt;height:51.3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" filled="f" stroked="f">
                <v:textbox>
                  <w:txbxContent>
                    <w:p w14:paraId="0689F9EB" w14:textId="77777777" w:rsidR="00412403" w:rsidRPr="00FE20A2" w:rsidRDefault="00412403" w:rsidP="00412403">
                      <w:pPr>
                        <w:rPr>
                          <w:rFonts w:ascii="Calibri" w:hAnsi="Calibri"/>
                          <w:b/>
                          <w:color w:val="FFFFFF" w:themeColor="background1"/>
                          <w:sz w:val="28"/>
                          <w:szCs w:val="28"/>
                        </w:rPr>
                      </w:pPr>
                      <w:r w:rsidRPr="00FE20A2">
                        <w:rPr>
                          <w:rFonts w:ascii="Calibri" w:hAnsi="Calibri"/>
                          <w:b/>
                          <w:color w:val="FFFFFF" w:themeColor="background1"/>
                          <w:sz w:val="28"/>
                          <w:szCs w:val="28"/>
                        </w:rPr>
                        <w:t>Get in touch with us to learn more:</w:t>
                      </w:r>
                    </w:p>
                    <w:p w14:paraId="2B31DFA8" w14:textId="77777777" w:rsidR="002D082E" w:rsidRDefault="002D082E" w:rsidP="002D082E">
                      <w:pPr>
                        <w:rPr>
                          <w:rFonts w:ascii="Calibri" w:hAnsi="Calibri"/>
                          <w:color w:val="FFFFFF" w:themeColor="background1"/>
                          <w:sz w:val="22"/>
                          <w:szCs w:val="22"/>
                        </w:rPr>
                      </w:pPr>
                      <w:r>
                        <w:rPr>
                          <w:rFonts w:ascii="Calibri" w:hAnsi="Calibri"/>
                          <w:color w:val="FFFFFF" w:themeColor="background1"/>
                          <w:sz w:val="22"/>
                          <w:szCs w:val="22"/>
                        </w:rPr>
                        <w:t>[+19852359574] | [support@paygen.co] | [www.Paygen.co]</w:t>
                      </w:r>
                    </w:p>
                    <w:p w14:paraId="76457353" w14:textId="438A497C" w:rsidR="00412403" w:rsidRPr="00FE20A2" w:rsidRDefault="00412403" w:rsidP="002D082E">
                      <w:pPr>
                        <w:rPr>
                          <w:rFonts w:ascii="Calibri" w:hAnsi="Calibri"/>
                          <w:color w:val="FFFFFF" w:themeColor="background1"/>
                          <w:sz w:val="22"/>
                          <w:szCs w:val="22"/>
                        </w:rPr>
                      </w:pPr>
                    </w:p>
                  </w:txbxContent>
                </v:textbox>
                <w10:wrap anchorx="page" anchory="page"/>
              </v:shape>
            </w:pict>
          </mc:Fallback>
        </mc:AlternateContent>
      </w:r>
      <w:r w:rsidR="00412403" w:rsidRPr="00600CB0">
        <w:rPr>
          <w:rFonts w:ascii="TimesNewRomanPS-BoldMT" w:hAnsi="TimesNewRomanPS-BoldMT" w:cs="TimesNewRomanPS-BoldMT"/>
          <w:b/>
          <w:bCs/>
          <w:noProof/>
        </w:rPr>
        <mc:AlternateContent>
          <mc:Choice Requires="wps">
            <w:drawing>
              <wp:anchor distT="0" distB="0" distL="114300" distR="114300" simplePos="0" relativeHeight="251734016" behindDoc="0" locked="0" layoutInCell="1" allowOverlap="1" wp14:anchorId="706D2706" wp14:editId="53C48671">
                <wp:simplePos x="0" y="0"/>
                <wp:positionH relativeFrom="page">
                  <wp:posOffset>5396230</wp:posOffset>
                </wp:positionH>
                <wp:positionV relativeFrom="page">
                  <wp:posOffset>9362440</wp:posOffset>
                </wp:positionV>
                <wp:extent cx="1817370" cy="320040"/>
                <wp:effectExtent l="0" t="0" r="0" b="10160"/>
                <wp:wrapNone/>
                <wp:docPr id="33" name="Text Box 33"/>
                <wp:cNvGraphicFramePr/>
                <a:graphic xmlns:a="http://schemas.openxmlformats.org/drawingml/2006/main">
                  <a:graphicData uri="http://schemas.microsoft.com/office/word/2010/wordprocessingShape">
                    <wps:wsp>
                      <wps:cNvSpPr txBox="1"/>
                      <wps:spPr>
                        <a:xfrm>
                          <a:off x="0" y="0"/>
                          <a:ext cx="1817370" cy="320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6637E1" w14:textId="624CC049" w:rsidR="00412403" w:rsidRPr="00FE20A2" w:rsidRDefault="00412403" w:rsidP="00412403">
                            <w:pPr>
                              <w:jc w:val="right"/>
                              <w:rPr>
                                <w:rFonts w:ascii="Calibri" w:hAnsi="Calibri"/>
                                <w:b/>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D2706" id="Text Box 33" o:spid="_x0000_s1032" type="#_x0000_t202" style="position:absolute;left:0;text-align:left;margin-left:424.9pt;margin-top:737.2pt;width:143.1pt;height:25.2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" filled="f" stroked="f">
                <v:textbox>
                  <w:txbxContent>
                    <w:p w14:paraId="616637E1" w14:textId="624CC049" w:rsidR="00412403" w:rsidRPr="00FE20A2" w:rsidRDefault="00412403" w:rsidP="00412403">
                      <w:pPr>
                        <w:jc w:val="right"/>
                        <w:rPr>
                          <w:rFonts w:ascii="Calibri" w:hAnsi="Calibri"/>
                          <w:b/>
                          <w:color w:val="FFFFFF" w:themeColor="background1"/>
                          <w:sz w:val="22"/>
                          <w:szCs w:val="22"/>
                        </w:rPr>
                      </w:pPr>
                    </w:p>
                  </w:txbxContent>
                </v:textbox>
                <w10:wrap anchorx="page" anchory="page"/>
              </v:shape>
            </w:pict>
          </mc:Fallback>
        </mc:AlternateContent>
      </w:r>
      <w:bookmarkStart w:id="0" w:name="_LastPageContents"/>
      <w:r w:rsidR="00303571">
        <w:t xml:space="preserve"> </w:t>
      </w:r>
      <w:bookmarkStart w:id="1" w:name="_GoBack"/>
      <w:bookmarkEnd w:id="0"/>
      <w:bookmarkEnd w:id="1"/>
    </w:p>
    <w:sectPr w:rsidR="003E43B9" w:rsidSect="007F20C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508CB" w14:textId="77777777" w:rsidR="002C0C80" w:rsidRDefault="002C0C80" w:rsidP="005A7504">
      <w:r>
        <w:separator/>
      </w:r>
    </w:p>
  </w:endnote>
  <w:endnote w:type="continuationSeparator" w:id="0">
    <w:p w14:paraId="56C63B68" w14:textId="77777777" w:rsidR="002C0C80" w:rsidRDefault="002C0C80" w:rsidP="005A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Cambria"/>
    <w:panose1 w:val="00000000000000000000"/>
    <w:charset w:val="00"/>
    <w:family w:val="auto"/>
    <w:notTrueType/>
    <w:pitch w:val="variable"/>
    <w:sig w:usb0="A00002FF" w:usb1="5000205B" w:usb2="00000002" w:usb3="00000000" w:csb0="0000000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variable"/>
    <w:sig w:usb0="E0002AEF" w:usb1="C0007841" w:usb2="00000009" w:usb3="00000000" w:csb0="000001FF" w:csb1="00000000"/>
  </w:font>
  <w:font w:name="Helvetica Cyrillic Bold Oblique">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CC28" w14:textId="77777777" w:rsidR="002C0C80" w:rsidRDefault="002C0C80" w:rsidP="005A7504">
      <w:r>
        <w:separator/>
      </w:r>
    </w:p>
  </w:footnote>
  <w:footnote w:type="continuationSeparator" w:id="0">
    <w:p w14:paraId="3B28D139" w14:textId="77777777" w:rsidR="002C0C80" w:rsidRDefault="002C0C80" w:rsidP="005A7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CA7A5C"/>
    <w:multiLevelType w:val="hybridMultilevel"/>
    <w:tmpl w:val="D780F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CF72AF"/>
    <w:multiLevelType w:val="hybridMultilevel"/>
    <w:tmpl w:val="FB8C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03597"/>
    <w:multiLevelType w:val="hybridMultilevel"/>
    <w:tmpl w:val="418C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27DB2"/>
    <w:multiLevelType w:val="hybridMultilevel"/>
    <w:tmpl w:val="C43E04BC"/>
    <w:lvl w:ilvl="0" w:tplc="FB207E68">
      <w:start w:val="123"/>
      <w:numFmt w:val="bullet"/>
      <w:lvlText w:val="–"/>
      <w:lvlJc w:val="left"/>
      <w:pPr>
        <w:ind w:left="144" w:hanging="144"/>
      </w:pPr>
      <w:rPr>
        <w:rFonts w:ascii="Helvetica 45 Light" w:eastAsiaTheme="minorEastAsia" w:hAnsi="Helvetica 45 Light" w:cs="HelveticaNeue-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A406B"/>
    <w:multiLevelType w:val="hybridMultilevel"/>
    <w:tmpl w:val="F8568D36"/>
    <w:lvl w:ilvl="0" w:tplc="EE1A12AE">
      <w:start w:val="1"/>
      <w:numFmt w:val="decimal"/>
      <w:lvlText w:val="%1."/>
      <w:lvlJc w:val="left"/>
      <w:pPr>
        <w:ind w:left="800" w:hanging="4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0"/>
  </w:num>
  <w:num w:numId="5">
    <w:abstractNumId w:val="1"/>
  </w:num>
  <w:num w:numId="6">
    <w:abstractNumId w:val="2"/>
  </w:num>
  <w:num w:numId="7">
    <w:abstractNumId w:val="3"/>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PubVPasteboard_" w:val="1"/>
    <w:docVar w:name="OpenInPublishingView" w:val="0"/>
  </w:docVars>
  <w:rsids>
    <w:rsidRoot w:val="007F20C4"/>
    <w:rsid w:val="00016170"/>
    <w:rsid w:val="000316B9"/>
    <w:rsid w:val="000870E4"/>
    <w:rsid w:val="00097B20"/>
    <w:rsid w:val="000A58EE"/>
    <w:rsid w:val="000F2BE0"/>
    <w:rsid w:val="00143143"/>
    <w:rsid w:val="0017279B"/>
    <w:rsid w:val="001F0E54"/>
    <w:rsid w:val="00275D8B"/>
    <w:rsid w:val="002B72BB"/>
    <w:rsid w:val="002C0C80"/>
    <w:rsid w:val="002D082E"/>
    <w:rsid w:val="00303571"/>
    <w:rsid w:val="003707C4"/>
    <w:rsid w:val="003D36C2"/>
    <w:rsid w:val="003D5F1D"/>
    <w:rsid w:val="003E43B9"/>
    <w:rsid w:val="00402DB2"/>
    <w:rsid w:val="00412403"/>
    <w:rsid w:val="00460487"/>
    <w:rsid w:val="00482324"/>
    <w:rsid w:val="004E3DEB"/>
    <w:rsid w:val="004E49F7"/>
    <w:rsid w:val="004F5CD6"/>
    <w:rsid w:val="00535C0E"/>
    <w:rsid w:val="005657FC"/>
    <w:rsid w:val="005A7504"/>
    <w:rsid w:val="006145D9"/>
    <w:rsid w:val="00642984"/>
    <w:rsid w:val="006E345E"/>
    <w:rsid w:val="006E55E5"/>
    <w:rsid w:val="0071611F"/>
    <w:rsid w:val="0072385B"/>
    <w:rsid w:val="00744714"/>
    <w:rsid w:val="00775055"/>
    <w:rsid w:val="007D572E"/>
    <w:rsid w:val="007E4C54"/>
    <w:rsid w:val="007F20C4"/>
    <w:rsid w:val="008570FF"/>
    <w:rsid w:val="00873DED"/>
    <w:rsid w:val="008746A8"/>
    <w:rsid w:val="00882E1B"/>
    <w:rsid w:val="00957489"/>
    <w:rsid w:val="00993390"/>
    <w:rsid w:val="009C3048"/>
    <w:rsid w:val="009E7F55"/>
    <w:rsid w:val="00A151E2"/>
    <w:rsid w:val="00AB58A0"/>
    <w:rsid w:val="00AF1C83"/>
    <w:rsid w:val="00AF3562"/>
    <w:rsid w:val="00AF3708"/>
    <w:rsid w:val="00BB7341"/>
    <w:rsid w:val="00BC7F49"/>
    <w:rsid w:val="00BE7C5D"/>
    <w:rsid w:val="00C06499"/>
    <w:rsid w:val="00C540E6"/>
    <w:rsid w:val="00C551B8"/>
    <w:rsid w:val="00CD2E89"/>
    <w:rsid w:val="00D23A7F"/>
    <w:rsid w:val="00D61876"/>
    <w:rsid w:val="00DC4D83"/>
    <w:rsid w:val="00DE7F6A"/>
    <w:rsid w:val="00DF733E"/>
    <w:rsid w:val="00E524F5"/>
    <w:rsid w:val="00F54123"/>
    <w:rsid w:val="00F968F5"/>
    <w:rsid w:val="00F976A5"/>
    <w:rsid w:val="00FE20A2"/>
    <w:rsid w:val="00FE61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B2B633"/>
  <w15:docId w15:val="{EE438FBB-4E71-3E4E-B8FA-B3A0ADDC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03"/>
  </w:style>
  <w:style w:type="paragraph" w:styleId="Heading1">
    <w:name w:val="heading 1"/>
    <w:basedOn w:val="Normal"/>
    <w:next w:val="Normal"/>
    <w:link w:val="Heading1Char"/>
    <w:uiPriority w:val="9"/>
    <w:qFormat/>
    <w:rsid w:val="005A75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0C4"/>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5A7504"/>
    <w:pPr>
      <w:tabs>
        <w:tab w:val="center" w:pos="4320"/>
        <w:tab w:val="right" w:pos="8640"/>
      </w:tabs>
    </w:pPr>
  </w:style>
  <w:style w:type="character" w:customStyle="1" w:styleId="HeaderChar">
    <w:name w:val="Header Char"/>
    <w:basedOn w:val="DefaultParagraphFont"/>
    <w:link w:val="Header"/>
    <w:uiPriority w:val="99"/>
    <w:rsid w:val="005A7504"/>
  </w:style>
  <w:style w:type="paragraph" w:styleId="Footer">
    <w:name w:val="footer"/>
    <w:basedOn w:val="Normal"/>
    <w:link w:val="FooterChar"/>
    <w:uiPriority w:val="99"/>
    <w:unhideWhenUsed/>
    <w:rsid w:val="005A7504"/>
    <w:pPr>
      <w:tabs>
        <w:tab w:val="center" w:pos="4320"/>
        <w:tab w:val="right" w:pos="8640"/>
      </w:tabs>
    </w:pPr>
  </w:style>
  <w:style w:type="character" w:customStyle="1" w:styleId="FooterChar">
    <w:name w:val="Footer Char"/>
    <w:basedOn w:val="DefaultParagraphFont"/>
    <w:link w:val="Footer"/>
    <w:uiPriority w:val="99"/>
    <w:rsid w:val="005A7504"/>
  </w:style>
  <w:style w:type="character" w:customStyle="1" w:styleId="Heading1Char">
    <w:name w:val="Heading 1 Char"/>
    <w:basedOn w:val="DefaultParagraphFont"/>
    <w:link w:val="Heading1"/>
    <w:uiPriority w:val="9"/>
    <w:rsid w:val="005A7504"/>
    <w:rPr>
      <w:rFonts w:asciiTheme="majorHAnsi" w:eastAsiaTheme="majorEastAsia" w:hAnsiTheme="majorHAnsi" w:cstheme="majorBidi"/>
      <w:b/>
      <w:bCs/>
      <w:color w:val="345A8A" w:themeColor="accent1" w:themeShade="B5"/>
      <w:sz w:val="32"/>
      <w:szCs w:val="32"/>
    </w:rPr>
  </w:style>
  <w:style w:type="paragraph" w:customStyle="1" w:styleId="BasicParagraph">
    <w:name w:val="[Basic Paragraph]"/>
    <w:basedOn w:val="Normal"/>
    <w:uiPriority w:val="99"/>
    <w:rsid w:val="004F5CD6"/>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369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9690D-6B58-43EB-9946-D2EFCF37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Soft</dc:creator>
  <cp:keywords/>
  <dc:description/>
  <cp:lastModifiedBy>David Agbogun</cp:lastModifiedBy>
  <cp:revision>4</cp:revision>
  <cp:lastPrinted>2011-11-16T17:21:00Z</cp:lastPrinted>
  <dcterms:created xsi:type="dcterms:W3CDTF">2020-06-22T19:15:00Z</dcterms:created>
  <dcterms:modified xsi:type="dcterms:W3CDTF">2024-04-13T21:33:00Z</dcterms:modified>
</cp:coreProperties>
</file>